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176" w:rsidRPr="00B81176" w:rsidRDefault="00B81176" w:rsidP="00B81176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pt-BR"/>
        </w:rPr>
      </w:pPr>
      <w:r w:rsidRPr="00B81176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pt-BR"/>
        </w:rPr>
        <w:t>SECRETARIA MUNICIPAL DE EDUCAÇÃO</w:t>
      </w:r>
    </w:p>
    <w:p w:rsidR="00B81176" w:rsidRPr="00B81176" w:rsidRDefault="00B81176" w:rsidP="00B81176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pt-BR"/>
        </w:rPr>
      </w:pPr>
      <w:r w:rsidRPr="00B81176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pt-BR"/>
        </w:rPr>
        <w:t>COORDENAÇÃO DE PROGRAMAS E PROJETOS ESPECIAIS</w:t>
      </w:r>
    </w:p>
    <w:p w:rsidR="00B81176" w:rsidRDefault="00B81176" w:rsidP="00B81176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pt-BR"/>
        </w:rPr>
      </w:pPr>
    </w:p>
    <w:p w:rsidR="003E1C99" w:rsidRPr="00B81176" w:rsidRDefault="00B81176" w:rsidP="00B81176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24"/>
          <w:szCs w:val="24"/>
          <w:u w:val="single"/>
          <w:lang w:eastAsia="pt-BR"/>
        </w:rPr>
      </w:pPr>
      <w:r w:rsidRPr="00B81176">
        <w:rPr>
          <w:rFonts w:ascii="Arial" w:eastAsia="Times New Roman" w:hAnsi="Arial" w:cs="Arial"/>
          <w:b/>
          <w:color w:val="000000"/>
          <w:kern w:val="36"/>
          <w:sz w:val="24"/>
          <w:szCs w:val="24"/>
          <w:u w:val="single"/>
          <w:lang w:eastAsia="pt-BR"/>
        </w:rPr>
        <w:t>CONSELHO ESCOLAR</w:t>
      </w:r>
    </w:p>
    <w:p w:rsidR="00B81176" w:rsidRDefault="00B81176" w:rsidP="00B811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81176" w:rsidRPr="00B81176" w:rsidRDefault="003E1C99" w:rsidP="00B811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B8117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O QUE É O</w:t>
      </w:r>
      <w:r w:rsidR="00B81176" w:rsidRPr="00B8117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CONSELHO ESCOLAR?</w:t>
      </w:r>
    </w:p>
    <w:p w:rsidR="00102F81" w:rsidRDefault="00102F81" w:rsidP="00B811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81176" w:rsidRPr="00B81176" w:rsidRDefault="003E1C99" w:rsidP="00B811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811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 o órgão colegiado responsável pela gestão da escola, em conjunto com a direção, representado pelos segmentos da comunidade escolar, pais, alunos</w:t>
      </w:r>
      <w:r w:rsidR="00B81176" w:rsidRPr="00B811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professores e funcionários.</w:t>
      </w:r>
    </w:p>
    <w:p w:rsidR="00102F81" w:rsidRDefault="00102F81" w:rsidP="00B811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B81176" w:rsidRPr="00B81176" w:rsidRDefault="003E1C99" w:rsidP="00B811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B8117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QUAIS AS FUNÇÕES DO</w:t>
      </w:r>
      <w:r w:rsidR="00B81176" w:rsidRPr="00B8117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CONSELHO ESCOLAR?</w:t>
      </w:r>
    </w:p>
    <w:p w:rsidR="00B81176" w:rsidRPr="00B81176" w:rsidRDefault="003E1C99" w:rsidP="00B811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811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* Consultiva – quando é consultado sobre ques</w:t>
      </w:r>
      <w:r w:rsidR="00B81176" w:rsidRPr="00B811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tões importantes da escola;</w:t>
      </w:r>
    </w:p>
    <w:p w:rsidR="00B81176" w:rsidRPr="00B81176" w:rsidRDefault="003E1C99" w:rsidP="00B811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811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* Deliberativa – quando aprova, decide e vota sobre assuntos pertinentes às ações da escola nos âmbitos administrativ</w:t>
      </w:r>
      <w:r w:rsidR="00B81176" w:rsidRPr="00B811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o, pedagógico e financeiro;</w:t>
      </w:r>
    </w:p>
    <w:p w:rsidR="00B81176" w:rsidRPr="00B81176" w:rsidRDefault="003E1C99" w:rsidP="00B811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811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* Normativa – quando elabora seu regimento, avalia e define diretrizes e metas de ações pertinentes à dinâmica do processo educativo, para um b</w:t>
      </w:r>
      <w:r w:rsidR="00B81176" w:rsidRPr="00B811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om funcionamento da escola;</w:t>
      </w:r>
    </w:p>
    <w:p w:rsidR="00B81176" w:rsidRPr="00B81176" w:rsidRDefault="003E1C99" w:rsidP="00B811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811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* Fiscalizadora / avaliativa – quando exerce o papel de controle, ficando subordinado apenas à ASSEMBLÉIA GERAL, fórum máximo de de</w:t>
      </w:r>
      <w:r w:rsidR="00B81176" w:rsidRPr="00B811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cisão da comunidade escolar.</w:t>
      </w:r>
    </w:p>
    <w:p w:rsidR="00102F81" w:rsidRDefault="00102F81" w:rsidP="00B811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B81176" w:rsidRPr="00B81176" w:rsidRDefault="003E1C99" w:rsidP="00B811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B8117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COMO SE DÁ A COMPOSIÇÃO D</w:t>
      </w:r>
      <w:r w:rsidR="00B81176" w:rsidRPr="00B8117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O CONSELHO ESCOLAR?</w:t>
      </w:r>
    </w:p>
    <w:p w:rsidR="00102F81" w:rsidRDefault="00102F81" w:rsidP="00B811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81176" w:rsidRPr="00B81176" w:rsidRDefault="003E1C99" w:rsidP="00B811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811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Conselho tem em sua composição 16 (dezesseis) membros representados pelos segmentos da comunidade escolar assim contemp</w:t>
      </w:r>
      <w:r w:rsidR="00B81176" w:rsidRPr="00B811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lados:</w:t>
      </w:r>
    </w:p>
    <w:p w:rsidR="00B81176" w:rsidRPr="00B81176" w:rsidRDefault="00B81176" w:rsidP="00B811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811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* 04 (quatro) pais;</w:t>
      </w:r>
    </w:p>
    <w:p w:rsidR="00B81176" w:rsidRPr="00B81176" w:rsidRDefault="00B81176" w:rsidP="00B811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811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* 04 (quatro) alunos;</w:t>
      </w:r>
    </w:p>
    <w:p w:rsidR="00B81176" w:rsidRPr="00B81176" w:rsidRDefault="00B81176" w:rsidP="00B811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811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* 04 (quatro) professores;</w:t>
      </w:r>
    </w:p>
    <w:p w:rsidR="00B81176" w:rsidRPr="00B81176" w:rsidRDefault="00B81176" w:rsidP="00B811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811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* 04 (quatro) funcionários.</w:t>
      </w:r>
    </w:p>
    <w:p w:rsidR="00B81176" w:rsidRPr="00B81176" w:rsidRDefault="00B81176" w:rsidP="00B811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B811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B8117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BASES LEGAIS:</w:t>
      </w:r>
    </w:p>
    <w:p w:rsidR="00102F81" w:rsidRDefault="00102F81" w:rsidP="00B811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81176" w:rsidRPr="00B81176" w:rsidRDefault="003E1C99" w:rsidP="00B811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811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* CONSTIT</w:t>
      </w:r>
      <w:r w:rsidR="00B81176" w:rsidRPr="00B811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UIÇÃO FEDERAL / 1989 </w:t>
      </w:r>
    </w:p>
    <w:p w:rsidR="00B81176" w:rsidRPr="00B81176" w:rsidRDefault="003E1C99" w:rsidP="00B811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811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Título VIII</w:t>
      </w:r>
      <w:r w:rsidR="00B81176" w:rsidRPr="00B811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– Da Ordem Social;</w:t>
      </w:r>
    </w:p>
    <w:p w:rsidR="00B81176" w:rsidRPr="00B81176" w:rsidRDefault="003E1C99" w:rsidP="00B811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811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Capítulo III – Da educação, da cultura e do Desp</w:t>
      </w:r>
      <w:r w:rsidR="00B81176" w:rsidRPr="00B811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orto – Seção </w:t>
      </w:r>
      <w:proofErr w:type="gramStart"/>
      <w:r w:rsidR="00B81176" w:rsidRPr="00B811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  </w:t>
      </w:r>
      <w:r w:rsidR="00B811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</w:t>
      </w:r>
      <w:proofErr w:type="gramEnd"/>
      <w:r w:rsidR="00B811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B81176" w:rsidRPr="00B811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Educação.</w:t>
      </w:r>
    </w:p>
    <w:p w:rsidR="00B81176" w:rsidRDefault="003E1C99" w:rsidP="00B811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811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* LEI 9.394 DE 20/12/1996 – Estabelece as Diretrizes e Bases d</w:t>
      </w:r>
      <w:r w:rsidR="00B811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Educação Nacional – LBDN</w:t>
      </w:r>
    </w:p>
    <w:p w:rsidR="00B81176" w:rsidRPr="00B81176" w:rsidRDefault="003E1C99" w:rsidP="00B811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811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* Título II – Dos pri</w:t>
      </w:r>
      <w:r w:rsidR="00B81176" w:rsidRPr="00B811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ncípios e fins da educação;</w:t>
      </w:r>
    </w:p>
    <w:p w:rsidR="00B81176" w:rsidRPr="00B81176" w:rsidRDefault="003E1C99" w:rsidP="00B811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811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* Art. 3º - O ensino será ministrado com base n</w:t>
      </w:r>
      <w:r w:rsidR="00B81176" w:rsidRPr="00B811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seguintes princípios;</w:t>
      </w:r>
    </w:p>
    <w:p w:rsidR="00B81176" w:rsidRPr="00B81176" w:rsidRDefault="00B81176" w:rsidP="00B811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811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* </w:t>
      </w:r>
      <w:r w:rsidR="003E1C99" w:rsidRPr="00B811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VIII – Gestão democrática do </w:t>
      </w:r>
      <w:r w:rsidR="00102F8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ensino público, na forma da lei</w:t>
      </w:r>
      <w:r w:rsidR="003E1C99" w:rsidRPr="00B811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proofErr w:type="gramStart"/>
      <w:r w:rsidR="003E1C99" w:rsidRPr="00B811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* </w:t>
      </w:r>
      <w:r w:rsidRPr="00B811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3E1C99" w:rsidRPr="00B811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LEI</w:t>
      </w:r>
      <w:proofErr w:type="gramEnd"/>
      <w:r w:rsidR="003E1C99" w:rsidRPr="00B811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CONSELHOS –</w:t>
      </w:r>
      <w:r w:rsidRPr="00B811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Lei nº 6.661 de 28/12/2005</w:t>
      </w:r>
    </w:p>
    <w:p w:rsidR="00B81176" w:rsidRPr="00B81176" w:rsidRDefault="003E1C99" w:rsidP="00B811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811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* ESTATUTO DO </w:t>
      </w:r>
      <w:r w:rsidR="00B81176" w:rsidRPr="00B811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MAGISTÉRIO – Lei nº 6.196/2000</w:t>
      </w:r>
    </w:p>
    <w:p w:rsidR="00B81176" w:rsidRDefault="00B81176" w:rsidP="00B811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* PLANO DE CARREIRA DOS PROFISSIONAIS DE EDUCAÇÃO</w:t>
      </w:r>
      <w:r w:rsidR="00102F8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BOM J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ESUS DA LAPA - BA – Lei 420/2013</w:t>
      </w:r>
      <w:r w:rsidR="00102F8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102F81" w:rsidRDefault="00102F81" w:rsidP="00B811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B81176" w:rsidRPr="00B81176" w:rsidRDefault="003E1C99" w:rsidP="00B811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B8117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LE</w:t>
      </w:r>
      <w:r w:rsidR="00B81176" w:rsidRPr="00B8117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GITIMADORAS</w:t>
      </w:r>
    </w:p>
    <w:p w:rsidR="00102F81" w:rsidRDefault="00102F81" w:rsidP="00B811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1C99" w:rsidRDefault="00B81176" w:rsidP="00B811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811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</w:t>
      </w:r>
      <w:r w:rsidR="003E1C99" w:rsidRPr="00B811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CONGRESSO ESTADUAL CONSTITUINTE ESCOLAR – CECEAL.</w:t>
      </w:r>
    </w:p>
    <w:p w:rsidR="00B81176" w:rsidRDefault="00B81176" w:rsidP="00B811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CONSELHO NACIONAL DE EDUCAÇÃO</w:t>
      </w:r>
    </w:p>
    <w:p w:rsidR="00B81176" w:rsidRPr="00B81176" w:rsidRDefault="00B81176" w:rsidP="00B811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CONSELHO ESTADUAL DE EDUCAÇÃO</w:t>
      </w:r>
    </w:p>
    <w:p w:rsidR="00432FCA" w:rsidRPr="00B81176" w:rsidRDefault="00B81176" w:rsidP="00B811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811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CONSELHO MUNICIPAL DE EDUCAÇÃO</w:t>
      </w:r>
    </w:p>
    <w:sectPr w:rsidR="00432FCA" w:rsidRPr="00B81176" w:rsidSect="00B81176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99"/>
    <w:rsid w:val="00102F81"/>
    <w:rsid w:val="003E1C99"/>
    <w:rsid w:val="00432FCA"/>
    <w:rsid w:val="00A77124"/>
    <w:rsid w:val="00B8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99D94-054B-4A7A-81B3-28751A90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E1C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3E1C9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1C9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3E1C9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E1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E1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3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57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 Process Informática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2015-02-17T03:31:00Z</dcterms:created>
  <dcterms:modified xsi:type="dcterms:W3CDTF">2015-02-19T02:44:00Z</dcterms:modified>
</cp:coreProperties>
</file>